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2C4A" w14:textId="3CF01C3C" w:rsidR="009C2411" w:rsidRDefault="00AB5A73" w:rsidP="009C2411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6D51A5F8" wp14:editId="7B719A60">
                <wp:simplePos x="0" y="0"/>
                <wp:positionH relativeFrom="page">
                  <wp:align>left</wp:align>
                </wp:positionH>
                <wp:positionV relativeFrom="paragraph">
                  <wp:posOffset>-577850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10583" y="-2117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10583" y="-2117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EDEFB" id="Group 3" o:spid="_x0000_s1026" alt="&quot;&quot;" style="position:absolute;margin-left:0;margin-top:-45.5pt;width:612pt;height:11in;z-index:-251656192;mso-position-horizontal:left;mso-position-horizontal-relative:page;mso-width-relative:margin;mso-height-relative:margin" coordorigin="105,-21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1ghAMAADYLAAAOAAAAZHJzL2Uyb0RvYy54bWzsVltv2zYYfR+w/0DwvbEkX5QIcYogWYIB&#10;QRs0HfrMUJSlgSI5krac/foeUpc4mduiHQbsoS80Lx8PD4++75jnb/etJDthXaPVmqYnCSVCcV02&#10;arOmf3y8eXNKifNMlUxqJdb0STj69uLXX847U4hM11qWwhKAKFd0Zk1r700xmzlei5a5E22EwmKl&#10;bcs8hnYzKy3rgN7KWZYkq1mnbWms5sI5zF73i/Qi4leV4P59VTnhiVxTcPOxtbF9DO3s4pwVG8tM&#10;3fCBBvsBFi1rFA6doK6ZZ2Rrm39AtQ232unKn3DdznRVNVzEO+A2afLqNrdWb028y6boNmaSCdK+&#10;0umHYfm73a01D+beQonObKBFHIW77Cvbhl+wJPso2dMkmdh7wjGZ53m2SKAsx1qaJMvTMIqq8hrS&#10;h40pZueUIOBNlqb5uPrbtyBmI4XZC2KdQaq4ZzXcv1PjoWZGRJFdATXuLWlKcF5lizSfL5YrShRr&#10;kbkfkEtMbaQgKSWlcBxZdC24tsw3OxEuFYgBYRLTFQ66HlHyqCDfVHSSgxXGOn8rdEtCZ00tqMXs&#10;Y7s758EEoWNION5p2ZQ3jZRxEEpLXElLdgxFwTgXys/77dLUrJ9GbfXfEVCxGMOOCPwCTKoAqXQA&#10;788NM/he491jzz9JEeKk+iAqyIucyOKBE/Ihl7Rfqlkp+unlF7lEwIBc4fwJewA4ds80fCdcaYgP&#10;W0V0iWlz8jVi/eZpRzxZKz9tbhul7TEA6aeT+/hRpF6aoNKjLp+QfFb3HuUMv2nwde+Y8/fMwpRQ&#10;ZDBa/x5NJXW3pnroUVJr+/ex+RCP6sAqJR1Mbk3dX1tmBSXyd4W6OUsXi+CKcbBY5hkG9nDl8XBF&#10;bdsrjZRB/oNd7IZ4L8duZXX7CX58GU7FElMcZ68p93YcXPnefOHoXFxexjA4oWH+Tj0YHsCDqiF7&#10;P+4/MWuGFPcoj3d6rFVWvMr0PjbsVPpy63XVxDJ41nXQG77R1+l/biB5Mk9W+eIMMgz+obeqFCV5&#10;9pHsu0wjS8+SfBltdOgiG5G+o4vO0yWKtjfis1WShkGfr6OPj5YwukYgFNhExaOgAXBTDoRZ+Scl&#10;VSuRenAKgv+nSBjVM8S+cpnJBUKhE+RndroE4YD5wjO+UPQ914NIwP80k59m8j83k/g2weMs/q0M&#10;D8nw+jscR/N5fu5efAYAAP//AwBQSwMEFAAGAAgAAAAhAIbxx2PfAAAACgEAAA8AAABkcnMvZG93&#10;bnJldi54bWxMj0FrwkAQhe+F/odlCr3pJtGWGrMRkbYnKaiF4m3MjkkwuxuyaxL/fcdTe/uG93jz&#10;XrYaTSN66nztrIJ4GoEgWzhd21LB9+Fj8gbCB7QaG2dJwY08rPLHhwxT7Qa7o34fSsEh1qeooAqh&#10;TaX0RUUG/dS1ZFk7u85g4LMrpe5w4HDTyCSKXqXB2vKHClvaVFRc9lej4HPAYT2L3/vt5by5HQ8v&#10;Xz/bmJR6fhrXSxCBxvBnhnt9rg45dzq5q9VeNAp4SFAwWcQMdzlJ5kwnpvliFoHMM/l/Qv4LAAD/&#10;/wMAUEsBAi0AFAAGAAgAAAAhALaDOJL+AAAA4QEAABMAAAAAAAAAAAAAAAAAAAAAAFtDb250ZW50&#10;X1R5cGVzXS54bWxQSwECLQAUAAYACAAAACEAOP0h/9YAAACUAQAACwAAAAAAAAAAAAAAAAAvAQAA&#10;X3JlbHMvLnJlbHNQSwECLQAUAAYACAAAACEAU3rNYIQDAAA2CwAADgAAAAAAAAAAAAAAAAAuAgAA&#10;ZHJzL2Uyb0RvYy54bWxQSwECLQAUAAYACAAAACEAhvHHY98AAAAKAQAADwAAAAAAAAAAAAAAAADe&#10;BQAAZHJzL2Rvd25yZXYueG1sUEsFBgAAAAAEAAQA8wAAAOoGAAAAAA==&#10;">
                <v:rect id="Rectangle 1" o:spid="_x0000_s1027" alt="Decorative" style="position:absolute;left:105;top:-21;width:77724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e19825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354f12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8100"/>
      </w:tblGrid>
      <w:tr w:rsidR="00931C76" w14:paraId="34B98D9A" w14:textId="77777777" w:rsidTr="00931C76">
        <w:trPr>
          <w:trHeight w:val="2880"/>
        </w:trPr>
        <w:tc>
          <w:tcPr>
            <w:tcW w:w="10080" w:type="dxa"/>
            <w:gridSpan w:val="5"/>
          </w:tcPr>
          <w:p w14:paraId="2F08321F" w14:textId="1A4F5C38" w:rsidR="00931C76" w:rsidRPr="00212186" w:rsidRDefault="00931C76" w:rsidP="00931C76">
            <w:pPr>
              <w:pStyle w:val="Title"/>
              <w:spacing w:after="0"/>
              <w:jc w:val="center"/>
              <w:rPr>
                <w:rFonts w:ascii="Spectral" w:hAnsi="Spectral"/>
              </w:rPr>
            </w:pPr>
            <w:r w:rsidRPr="00212186">
              <w:rPr>
                <w:rFonts w:ascii="Spectral" w:hAnsi="Spectral"/>
                <w:caps w:val="0"/>
              </w:rPr>
              <w:t xml:space="preserve">Jordyn </w:t>
            </w:r>
            <w:r>
              <w:rPr>
                <w:rFonts w:ascii="Spectral" w:hAnsi="Spectral"/>
                <w:caps w:val="0"/>
              </w:rPr>
              <w:t>C</w:t>
            </w:r>
            <w:r w:rsidRPr="00212186">
              <w:rPr>
                <w:rFonts w:ascii="Spectral" w:hAnsi="Spectral"/>
                <w:caps w:val="0"/>
              </w:rPr>
              <w:t>arton</w:t>
            </w:r>
          </w:p>
          <w:p w14:paraId="6877A833" w14:textId="451467C5" w:rsidR="00931C76" w:rsidRDefault="00931C76" w:rsidP="00931C76">
            <w:pPr>
              <w:pStyle w:val="Subtitle"/>
              <w:jc w:val="center"/>
            </w:pPr>
            <w:r>
              <w:t>Urbana, IL | jcarton2@illinois.edu |</w:t>
            </w:r>
            <w:r w:rsidRPr="00CF1A49">
              <w:t xml:space="preserve"> </w:t>
            </w:r>
            <w:r w:rsidR="0071539D" w:rsidRPr="0071539D">
              <w:t>jordyncarton31.wixsite.com/arts</w:t>
            </w:r>
          </w:p>
          <w:p w14:paraId="517C9DAB" w14:textId="26C3D985" w:rsidR="00931C76" w:rsidRDefault="00931C76" w:rsidP="00931C76">
            <w:pPr>
              <w:jc w:val="center"/>
            </w:pPr>
            <w:r>
              <w:t>Fourth year Art Education student.</w:t>
            </w:r>
          </w:p>
        </w:tc>
      </w:tr>
      <w:tr w:rsidR="00667329" w14:paraId="5FC4BA7F" w14:textId="77777777" w:rsidTr="00931C76">
        <w:trPr>
          <w:trHeight w:val="900"/>
        </w:trPr>
        <w:tc>
          <w:tcPr>
            <w:tcW w:w="10080" w:type="dxa"/>
            <w:gridSpan w:val="5"/>
          </w:tcPr>
          <w:p w14:paraId="4D7A16AD" w14:textId="3D416818" w:rsidR="00667329" w:rsidRPr="00212186" w:rsidRDefault="0071539D" w:rsidP="00931C76">
            <w:pPr>
              <w:pStyle w:val="Heading1"/>
              <w:rPr>
                <w:rFonts w:ascii="Spectral" w:hAnsi="Spectral"/>
              </w:rPr>
            </w:pPr>
            <w:r>
              <w:rPr>
                <w:rFonts w:ascii="Spectral" w:hAnsi="Spectral"/>
                <w:caps w:val="0"/>
              </w:rPr>
              <w:t xml:space="preserve">Teaching </w:t>
            </w:r>
            <w:r w:rsidR="00212186">
              <w:rPr>
                <w:rFonts w:ascii="Spectral" w:hAnsi="Spectral"/>
                <w:caps w:val="0"/>
              </w:rPr>
              <w:t>Experience</w:t>
            </w:r>
          </w:p>
        </w:tc>
      </w:tr>
      <w:tr w:rsidR="00667329" w14:paraId="6E97C28D" w14:textId="77777777" w:rsidTr="00931C76">
        <w:trPr>
          <w:trHeight w:val="80"/>
        </w:trPr>
        <w:tc>
          <w:tcPr>
            <w:tcW w:w="1260" w:type="dxa"/>
            <w:vMerge w:val="restart"/>
          </w:tcPr>
          <w:p w14:paraId="19337733" w14:textId="41B6DD35" w:rsidR="00667329" w:rsidRPr="00212186" w:rsidRDefault="00212186" w:rsidP="00931C76">
            <w:pPr>
              <w:pStyle w:val="Heading3"/>
              <w:rPr>
                <w:rFonts w:ascii="Spectral Light" w:hAnsi="Spectral Light"/>
                <w:caps w:val="0"/>
              </w:rPr>
            </w:pPr>
            <w:r w:rsidRPr="00212186">
              <w:rPr>
                <w:rFonts w:ascii="Spectral Light" w:hAnsi="Spectral Light"/>
                <w:caps w:val="0"/>
              </w:rPr>
              <w:t>July 2023</w:t>
            </w:r>
            <w:r w:rsidR="00667329" w:rsidRPr="00212186">
              <w:rPr>
                <w:rFonts w:ascii="Spectral Light" w:hAnsi="Spectral Light"/>
                <w:caps w:val="0"/>
              </w:rPr>
              <w:t xml:space="preserve"> </w:t>
            </w:r>
          </w:p>
          <w:p w14:paraId="6670A9EE" w14:textId="77777777" w:rsidR="00667329" w:rsidRPr="005579C9" w:rsidRDefault="00667329" w:rsidP="00931C76"/>
        </w:tc>
        <w:tc>
          <w:tcPr>
            <w:tcW w:w="540" w:type="dxa"/>
            <w:gridSpan w:val="2"/>
          </w:tcPr>
          <w:p w14:paraId="0B33F777" w14:textId="102E4B36" w:rsidR="00667329" w:rsidRDefault="00667329" w:rsidP="00931C76">
            <w:pPr>
              <w:jc w:val="center"/>
            </w:pPr>
          </w:p>
        </w:tc>
        <w:tc>
          <w:tcPr>
            <w:tcW w:w="180" w:type="dxa"/>
          </w:tcPr>
          <w:p w14:paraId="63A94833" w14:textId="77777777" w:rsidR="00667329" w:rsidRPr="004823C2" w:rsidRDefault="00667329" w:rsidP="00931C76"/>
        </w:tc>
        <w:tc>
          <w:tcPr>
            <w:tcW w:w="8100" w:type="dxa"/>
            <w:vMerge w:val="restart"/>
          </w:tcPr>
          <w:p w14:paraId="7043C0AA" w14:textId="5340BC6B" w:rsidR="00667329" w:rsidRPr="00931C76" w:rsidRDefault="00931C76" w:rsidP="00931C76">
            <w:pPr>
              <w:pStyle w:val="Heading2"/>
              <w:rPr>
                <w:rFonts w:ascii="Spectral" w:hAnsi="Spectral"/>
                <w:b/>
                <w:bCs/>
                <w:sz w:val="22"/>
                <w:szCs w:val="22"/>
              </w:rPr>
            </w:pPr>
            <w:r w:rsidRPr="00931C76">
              <w:rPr>
                <w:rFonts w:ascii="Spectral" w:hAnsi="Spectral"/>
                <w:b/>
                <w:bCs/>
                <w:sz w:val="22"/>
                <w:szCs w:val="22"/>
              </w:rPr>
              <w:t>C</w:t>
            </w:r>
            <w:r w:rsidRPr="00931C76">
              <w:rPr>
                <w:rFonts w:ascii="Spectral" w:hAnsi="Spectral"/>
                <w:b/>
                <w:bCs/>
                <w:caps w:val="0"/>
                <w:sz w:val="22"/>
                <w:szCs w:val="22"/>
              </w:rPr>
              <w:t>urtis C. Nash Summer Art School for Children</w:t>
            </w:r>
            <w:r>
              <w:rPr>
                <w:rFonts w:ascii="Spectral" w:hAnsi="Spectral"/>
                <w:b/>
                <w:bCs/>
                <w:caps w:val="0"/>
                <w:sz w:val="22"/>
                <w:szCs w:val="22"/>
              </w:rPr>
              <w:t xml:space="preserve"> | Assistant Teacher</w:t>
            </w:r>
          </w:p>
          <w:p w14:paraId="0C8DA873" w14:textId="77777777" w:rsidR="00667329" w:rsidRDefault="0035696D" w:rsidP="00931C76">
            <w:r w:rsidRPr="0035696D">
              <w:t>I assisted another instructor by managing a classroom of 15 diverse students from grades 3-5. I prepared demo and lesson materials to maintain an efficient learning environment. I guided students using problem-solving methods.</w:t>
            </w:r>
          </w:p>
          <w:p w14:paraId="1572C261" w14:textId="2F8635E1" w:rsidR="0071539D" w:rsidRDefault="0071539D" w:rsidP="00931C76"/>
        </w:tc>
      </w:tr>
      <w:tr w:rsidR="00667329" w14:paraId="74FA2885" w14:textId="77777777" w:rsidTr="0071539D">
        <w:trPr>
          <w:trHeight w:val="900"/>
        </w:trPr>
        <w:tc>
          <w:tcPr>
            <w:tcW w:w="1260" w:type="dxa"/>
            <w:vMerge/>
          </w:tcPr>
          <w:p w14:paraId="4F0F87B8" w14:textId="77777777" w:rsidR="00667329" w:rsidRDefault="00667329" w:rsidP="00931C76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354F12" w:themeColor="accent1"/>
            </w:tcBorders>
          </w:tcPr>
          <w:p w14:paraId="21D67849" w14:textId="77777777" w:rsidR="00667329" w:rsidRDefault="00667329" w:rsidP="00931C76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354F12" w:themeColor="accent1"/>
            </w:tcBorders>
          </w:tcPr>
          <w:p w14:paraId="3BD14536" w14:textId="75BDF082" w:rsidR="00667329" w:rsidRDefault="00667329" w:rsidP="00931C76"/>
        </w:tc>
        <w:tc>
          <w:tcPr>
            <w:tcW w:w="180" w:type="dxa"/>
          </w:tcPr>
          <w:p w14:paraId="66590766" w14:textId="77777777" w:rsidR="00667329" w:rsidRPr="005579C9" w:rsidRDefault="00667329" w:rsidP="00931C76"/>
        </w:tc>
        <w:tc>
          <w:tcPr>
            <w:tcW w:w="8100" w:type="dxa"/>
            <w:vMerge/>
          </w:tcPr>
          <w:p w14:paraId="007DCBA5" w14:textId="77777777" w:rsidR="00667329" w:rsidRPr="005579C9" w:rsidRDefault="00667329" w:rsidP="00931C76">
            <w:pPr>
              <w:pStyle w:val="Heading2"/>
            </w:pPr>
          </w:p>
        </w:tc>
      </w:tr>
      <w:tr w:rsidR="00667329" w14:paraId="4CFFF6C6" w14:textId="77777777" w:rsidTr="00931C76">
        <w:trPr>
          <w:trHeight w:val="117"/>
        </w:trPr>
        <w:tc>
          <w:tcPr>
            <w:tcW w:w="1260" w:type="dxa"/>
            <w:vMerge w:val="restart"/>
          </w:tcPr>
          <w:p w14:paraId="3BF15D45" w14:textId="1FBA7F46" w:rsidR="00667329" w:rsidRDefault="00000000" w:rsidP="00931C76">
            <w:pPr>
              <w:pStyle w:val="Heading3"/>
            </w:pPr>
            <w:sdt>
              <w:sdtPr>
                <w:rPr>
                  <w:rFonts w:ascii="Spectral Light" w:hAnsi="Spectral Light"/>
                  <w:caps w:val="0"/>
                </w:rPr>
                <w:id w:val="1948647176"/>
                <w:placeholder>
                  <w:docPart w:val="C2AD002FCC184BF2AFB217E32F23FF1B"/>
                </w:placeholder>
                <w15:appearance w15:val="hidden"/>
              </w:sdtPr>
              <w:sdtContent>
                <w:r w:rsidR="0035696D" w:rsidRPr="0035696D">
                  <w:rPr>
                    <w:rFonts w:ascii="Spectral Light" w:hAnsi="Spectral Light"/>
                    <w:caps w:val="0"/>
                  </w:rPr>
                  <w:t>Oct 2023 – Dec 2023</w:t>
                </w:r>
              </w:sdtContent>
            </w:sdt>
            <w:r w:rsidR="00457AA3">
              <w:t xml:space="preserve"> </w:t>
            </w:r>
          </w:p>
        </w:tc>
        <w:tc>
          <w:tcPr>
            <w:tcW w:w="540" w:type="dxa"/>
            <w:gridSpan w:val="2"/>
          </w:tcPr>
          <w:p w14:paraId="3593F51C" w14:textId="12C09960" w:rsidR="00667329" w:rsidRDefault="00667329" w:rsidP="00931C76">
            <w:pPr>
              <w:jc w:val="center"/>
            </w:pPr>
          </w:p>
        </w:tc>
        <w:tc>
          <w:tcPr>
            <w:tcW w:w="180" w:type="dxa"/>
          </w:tcPr>
          <w:p w14:paraId="082F133C" w14:textId="77777777" w:rsidR="00667329" w:rsidRPr="005579C9" w:rsidRDefault="00667329" w:rsidP="00931C76"/>
        </w:tc>
        <w:tc>
          <w:tcPr>
            <w:tcW w:w="8100" w:type="dxa"/>
            <w:vMerge w:val="restart"/>
          </w:tcPr>
          <w:p w14:paraId="11019308" w14:textId="08482088" w:rsidR="00667329" w:rsidRPr="00931C76" w:rsidRDefault="00931C76" w:rsidP="00931C76">
            <w:pPr>
              <w:pStyle w:val="Heading2"/>
              <w:rPr>
                <w:rFonts w:ascii="Spectral" w:hAnsi="Spectral"/>
                <w:b/>
                <w:bCs/>
                <w:caps w:val="0"/>
                <w:sz w:val="22"/>
                <w:szCs w:val="22"/>
              </w:rPr>
            </w:pPr>
            <w:r w:rsidRPr="00931C76">
              <w:rPr>
                <w:rFonts w:ascii="Spectral" w:hAnsi="Spectral"/>
                <w:b/>
                <w:bCs/>
                <w:caps w:val="0"/>
                <w:sz w:val="22"/>
                <w:szCs w:val="22"/>
              </w:rPr>
              <w:t>Ever</w:t>
            </w:r>
            <w:r>
              <w:rPr>
                <w:rFonts w:ascii="Spectral" w:hAnsi="Spectral"/>
                <w:b/>
                <w:bCs/>
                <w:caps w:val="0"/>
                <w:sz w:val="22"/>
                <w:szCs w:val="22"/>
              </w:rPr>
              <w:t>yday Arts Lab | Co-teacher</w:t>
            </w:r>
          </w:p>
          <w:p w14:paraId="3079D57D" w14:textId="677927C4" w:rsidR="00667329" w:rsidRPr="005579C9" w:rsidRDefault="0035696D" w:rsidP="00931C76">
            <w:r w:rsidRPr="0035696D">
              <w:t>I taught 15 first and second graders in an afterschool art program on a 6-person teacher team.</w:t>
            </w:r>
          </w:p>
        </w:tc>
      </w:tr>
      <w:tr w:rsidR="00667329" w14:paraId="75B75593" w14:textId="77777777" w:rsidTr="0071539D">
        <w:trPr>
          <w:trHeight w:val="783"/>
        </w:trPr>
        <w:tc>
          <w:tcPr>
            <w:tcW w:w="1260" w:type="dxa"/>
            <w:vMerge/>
          </w:tcPr>
          <w:p w14:paraId="12AAE605" w14:textId="77777777" w:rsidR="00667329" w:rsidRDefault="00667329" w:rsidP="00931C76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354F12" w:themeColor="accent1"/>
            </w:tcBorders>
          </w:tcPr>
          <w:p w14:paraId="41470A5C" w14:textId="77777777" w:rsidR="00667329" w:rsidRDefault="00667329" w:rsidP="00931C76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354F12" w:themeColor="accent1"/>
            </w:tcBorders>
          </w:tcPr>
          <w:p w14:paraId="5D653C45" w14:textId="77777777" w:rsidR="00667329" w:rsidRDefault="00667329" w:rsidP="00931C76"/>
        </w:tc>
        <w:tc>
          <w:tcPr>
            <w:tcW w:w="180" w:type="dxa"/>
          </w:tcPr>
          <w:p w14:paraId="0FC5FC89" w14:textId="77777777" w:rsidR="00667329" w:rsidRPr="005579C9" w:rsidRDefault="00667329" w:rsidP="00931C76"/>
        </w:tc>
        <w:tc>
          <w:tcPr>
            <w:tcW w:w="8100" w:type="dxa"/>
            <w:vMerge/>
          </w:tcPr>
          <w:p w14:paraId="3975C29A" w14:textId="77777777" w:rsidR="00667329" w:rsidRPr="005579C9" w:rsidRDefault="00667329" w:rsidP="00931C76">
            <w:pPr>
              <w:pStyle w:val="Heading2"/>
            </w:pPr>
          </w:p>
        </w:tc>
      </w:tr>
      <w:tr w:rsidR="00AD0D32" w:rsidRPr="00AD0D32" w14:paraId="5994EB55" w14:textId="77777777" w:rsidTr="00931C76">
        <w:trPr>
          <w:trHeight w:val="720"/>
        </w:trPr>
        <w:tc>
          <w:tcPr>
            <w:tcW w:w="10080" w:type="dxa"/>
            <w:gridSpan w:val="5"/>
          </w:tcPr>
          <w:p w14:paraId="155ADB1F" w14:textId="77777777" w:rsidR="00AD0D32" w:rsidRPr="00AD0D32" w:rsidRDefault="00AD0D32" w:rsidP="00931C76"/>
        </w:tc>
      </w:tr>
      <w:tr w:rsidR="00667329" w14:paraId="5F0BE405" w14:textId="77777777" w:rsidTr="00931C76">
        <w:trPr>
          <w:trHeight w:val="907"/>
        </w:trPr>
        <w:tc>
          <w:tcPr>
            <w:tcW w:w="10080" w:type="dxa"/>
            <w:gridSpan w:val="5"/>
          </w:tcPr>
          <w:p w14:paraId="41150920" w14:textId="5ED7C2EA" w:rsidR="00667329" w:rsidRPr="00212186" w:rsidRDefault="00212186" w:rsidP="00931C76">
            <w:pPr>
              <w:pStyle w:val="Heading1"/>
              <w:rPr>
                <w:rFonts w:ascii="Spectral" w:eastAsiaTheme="minorHAnsi" w:hAnsi="Spectral" w:cstheme="minorBidi"/>
                <w:caps w:val="0"/>
                <w:color w:val="110C07" w:themeColor="accent6" w:themeShade="1A"/>
                <w:spacing w:val="0"/>
                <w:sz w:val="20"/>
                <w:szCs w:val="22"/>
              </w:rPr>
            </w:pPr>
            <w:r w:rsidRPr="00212186">
              <w:rPr>
                <w:rFonts w:ascii="Spectral" w:hAnsi="Spectral"/>
                <w:caps w:val="0"/>
              </w:rPr>
              <w:t>Education</w:t>
            </w:r>
          </w:p>
        </w:tc>
      </w:tr>
      <w:tr w:rsidR="00313CEB" w14:paraId="49E4E484" w14:textId="77777777" w:rsidTr="00931C76">
        <w:trPr>
          <w:trHeight w:val="270"/>
        </w:trPr>
        <w:tc>
          <w:tcPr>
            <w:tcW w:w="1260" w:type="dxa"/>
            <w:vMerge w:val="restart"/>
          </w:tcPr>
          <w:p w14:paraId="66377406" w14:textId="3524ED8D" w:rsidR="00313CEB" w:rsidRDefault="00212186" w:rsidP="00931C76">
            <w:pPr>
              <w:pStyle w:val="Heading3"/>
            </w:pPr>
            <w:r w:rsidRPr="00212186">
              <w:rPr>
                <w:rFonts w:ascii="Spectral Light" w:hAnsi="Spectral Light"/>
                <w:caps w:val="0"/>
              </w:rPr>
              <w:t>Dec</w:t>
            </w:r>
            <w:r>
              <w:t xml:space="preserve"> </w:t>
            </w:r>
            <w:r w:rsidRPr="00212186">
              <w:rPr>
                <w:rFonts w:ascii="Spectral Light" w:hAnsi="Spectral Light"/>
              </w:rPr>
              <w:t>2025</w:t>
            </w:r>
          </w:p>
        </w:tc>
        <w:tc>
          <w:tcPr>
            <w:tcW w:w="540" w:type="dxa"/>
            <w:gridSpan w:val="2"/>
          </w:tcPr>
          <w:p w14:paraId="786AECB5" w14:textId="01C8ABF4" w:rsidR="00313CEB" w:rsidRDefault="00313CEB" w:rsidP="00931C76">
            <w:pPr>
              <w:jc w:val="center"/>
            </w:pPr>
          </w:p>
        </w:tc>
        <w:tc>
          <w:tcPr>
            <w:tcW w:w="180" w:type="dxa"/>
          </w:tcPr>
          <w:p w14:paraId="3907D67D" w14:textId="77777777" w:rsidR="00313CEB" w:rsidRPr="005579C9" w:rsidRDefault="00313CEB" w:rsidP="00931C76"/>
        </w:tc>
        <w:tc>
          <w:tcPr>
            <w:tcW w:w="8100" w:type="dxa"/>
            <w:vMerge w:val="restart"/>
          </w:tcPr>
          <w:p w14:paraId="7CBC4143" w14:textId="5FF45AF8" w:rsidR="00313CEB" w:rsidRPr="00931C76" w:rsidRDefault="00212186" w:rsidP="00931C76">
            <w:pPr>
              <w:pStyle w:val="Heading2"/>
              <w:rPr>
                <w:rFonts w:ascii="Spectral" w:hAnsi="Spectral"/>
                <w:b/>
                <w:bCs/>
                <w:sz w:val="22"/>
                <w:szCs w:val="22"/>
              </w:rPr>
            </w:pPr>
            <w:r w:rsidRPr="00931C76">
              <w:rPr>
                <w:rFonts w:ascii="Spectral" w:hAnsi="Spectral"/>
                <w:b/>
                <w:bCs/>
                <w:sz w:val="22"/>
                <w:szCs w:val="22"/>
              </w:rPr>
              <w:t>B</w:t>
            </w:r>
            <w:r w:rsidRPr="00931C76">
              <w:rPr>
                <w:rFonts w:ascii="Spectral" w:hAnsi="Spectral"/>
                <w:b/>
                <w:bCs/>
                <w:caps w:val="0"/>
                <w:sz w:val="22"/>
                <w:szCs w:val="22"/>
              </w:rPr>
              <w:t>FA in Art Education, University of Illinois at Urbana-Champaign</w:t>
            </w:r>
          </w:p>
          <w:p w14:paraId="5D20AEF5" w14:textId="31D4FBD0" w:rsidR="0035696D" w:rsidRPr="005579C9" w:rsidRDefault="0035696D" w:rsidP="00931C76">
            <w:r>
              <w:rPr>
                <w:rStyle w:val="wixui-rich-texttext"/>
                <w:bdr w:val="none" w:sz="0" w:space="0" w:color="auto" w:frame="1"/>
              </w:rPr>
              <w:t>I am a fourth year student going for my Bachelor of Fine Arts in Art Education with a studio focus on printmaking and fiber arts. I am scheduled to graduate in the fall of 2025.</w:t>
            </w:r>
            <w:r w:rsidR="00457AA3">
              <w:t xml:space="preserve"> </w:t>
            </w:r>
          </w:p>
        </w:tc>
      </w:tr>
      <w:tr w:rsidR="00313CEB" w14:paraId="1A5780B6" w14:textId="77777777" w:rsidTr="0071539D">
        <w:trPr>
          <w:trHeight w:val="783"/>
        </w:trPr>
        <w:tc>
          <w:tcPr>
            <w:tcW w:w="1260" w:type="dxa"/>
            <w:vMerge/>
          </w:tcPr>
          <w:p w14:paraId="6D1F6AED" w14:textId="77777777" w:rsidR="00313CEB" w:rsidRDefault="00313CEB" w:rsidP="00931C76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354F12" w:themeColor="accent1"/>
            </w:tcBorders>
          </w:tcPr>
          <w:p w14:paraId="6955F12B" w14:textId="77777777" w:rsidR="00313CEB" w:rsidRDefault="00313CEB" w:rsidP="00931C76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354F12" w:themeColor="accent1"/>
            </w:tcBorders>
          </w:tcPr>
          <w:p w14:paraId="2111EE31" w14:textId="77777777" w:rsidR="00313CEB" w:rsidRDefault="00313CEB" w:rsidP="00931C76"/>
        </w:tc>
        <w:tc>
          <w:tcPr>
            <w:tcW w:w="180" w:type="dxa"/>
          </w:tcPr>
          <w:p w14:paraId="47EB9309" w14:textId="77777777" w:rsidR="00313CEB" w:rsidRPr="005579C9" w:rsidRDefault="00313CEB" w:rsidP="00931C76"/>
        </w:tc>
        <w:tc>
          <w:tcPr>
            <w:tcW w:w="8100" w:type="dxa"/>
            <w:vMerge/>
          </w:tcPr>
          <w:p w14:paraId="337493D1" w14:textId="77777777" w:rsidR="00313CEB" w:rsidRPr="005579C9" w:rsidRDefault="00313CEB" w:rsidP="00931C76"/>
        </w:tc>
      </w:tr>
    </w:tbl>
    <w:tbl>
      <w:tblPr>
        <w:tblpPr w:leftFromText="180" w:rightFromText="180" w:vertAnchor="text" w:horzAnchor="margin" w:tblpY="-3216"/>
        <w:tblOverlap w:val="never"/>
        <w:tblW w:w="1016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0"/>
        <w:gridCol w:w="544"/>
        <w:gridCol w:w="181"/>
        <w:gridCol w:w="8172"/>
      </w:tblGrid>
      <w:tr w:rsidR="0035696D" w14:paraId="3FC25D3E" w14:textId="77777777" w:rsidTr="0035696D">
        <w:trPr>
          <w:trHeight w:val="882"/>
        </w:trPr>
        <w:tc>
          <w:tcPr>
            <w:tcW w:w="10167" w:type="dxa"/>
            <w:gridSpan w:val="4"/>
          </w:tcPr>
          <w:p w14:paraId="350C9BD0" w14:textId="06C75369" w:rsidR="0035696D" w:rsidRPr="00212186" w:rsidRDefault="0035696D" w:rsidP="0035696D">
            <w:pPr>
              <w:pStyle w:val="Heading1"/>
              <w:rPr>
                <w:rFonts w:ascii="Spectral" w:hAnsi="Spectral"/>
              </w:rPr>
            </w:pPr>
            <w:r>
              <w:rPr>
                <w:rFonts w:ascii="Spectral" w:hAnsi="Spectral"/>
                <w:caps w:val="0"/>
              </w:rPr>
              <w:t>Work</w:t>
            </w:r>
          </w:p>
        </w:tc>
      </w:tr>
      <w:tr w:rsidR="0035696D" w14:paraId="58A697DB" w14:textId="77777777" w:rsidTr="0035696D">
        <w:trPr>
          <w:trHeight w:val="78"/>
        </w:trPr>
        <w:tc>
          <w:tcPr>
            <w:tcW w:w="1270" w:type="dxa"/>
          </w:tcPr>
          <w:p w14:paraId="1E7FF5D5" w14:textId="77777777" w:rsidR="0035696D" w:rsidRPr="00212186" w:rsidRDefault="0035696D" w:rsidP="0035696D">
            <w:pPr>
              <w:pStyle w:val="Heading3"/>
              <w:rPr>
                <w:rFonts w:ascii="Spectral Light" w:hAnsi="Spectral Light"/>
                <w:caps w:val="0"/>
              </w:rPr>
            </w:pPr>
            <w:r w:rsidRPr="00212186">
              <w:rPr>
                <w:rFonts w:ascii="Spectral Light" w:hAnsi="Spectral Light"/>
                <w:caps w:val="0"/>
              </w:rPr>
              <w:t>July 202</w:t>
            </w:r>
            <w:r>
              <w:rPr>
                <w:rFonts w:ascii="Spectral Light" w:hAnsi="Spectral Light"/>
                <w:caps w:val="0"/>
              </w:rPr>
              <w:t>2</w:t>
            </w:r>
            <w:r w:rsidRPr="00212186">
              <w:rPr>
                <w:rFonts w:ascii="Spectral Light" w:hAnsi="Spectral Light"/>
                <w:caps w:val="0"/>
              </w:rPr>
              <w:t xml:space="preserve"> </w:t>
            </w:r>
            <w:r>
              <w:rPr>
                <w:rFonts w:ascii="Spectral Light" w:hAnsi="Spectral Light"/>
                <w:caps w:val="0"/>
              </w:rPr>
              <w:t>- Present</w:t>
            </w:r>
          </w:p>
          <w:p w14:paraId="2E06ABD8" w14:textId="77777777" w:rsidR="0035696D" w:rsidRPr="005579C9" w:rsidRDefault="0035696D" w:rsidP="0035696D"/>
        </w:tc>
        <w:tc>
          <w:tcPr>
            <w:tcW w:w="544" w:type="dxa"/>
          </w:tcPr>
          <w:p w14:paraId="50FB518A" w14:textId="0A796C56" w:rsidR="0035696D" w:rsidRDefault="0035696D" w:rsidP="0035696D">
            <w:pPr>
              <w:jc w:val="center"/>
            </w:pPr>
          </w:p>
        </w:tc>
        <w:tc>
          <w:tcPr>
            <w:tcW w:w="181" w:type="dxa"/>
          </w:tcPr>
          <w:p w14:paraId="5473ED54" w14:textId="77777777" w:rsidR="0035696D" w:rsidRPr="004823C2" w:rsidRDefault="0035696D" w:rsidP="0035696D"/>
        </w:tc>
        <w:tc>
          <w:tcPr>
            <w:tcW w:w="8172" w:type="dxa"/>
          </w:tcPr>
          <w:p w14:paraId="7E649351" w14:textId="4D811393" w:rsidR="0035696D" w:rsidRPr="00931C76" w:rsidRDefault="0035696D" w:rsidP="0035696D">
            <w:pPr>
              <w:pStyle w:val="Heading2"/>
              <w:rPr>
                <w:rFonts w:ascii="Spectral" w:hAnsi="Spectral"/>
                <w:b/>
                <w:bCs/>
                <w:sz w:val="22"/>
                <w:szCs w:val="22"/>
              </w:rPr>
            </w:pPr>
            <w:r w:rsidRPr="0035696D">
              <w:rPr>
                <w:rFonts w:ascii="Spectral" w:hAnsi="Spectral"/>
                <w:cap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A0A84E0" wp14:editId="43F49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314466</wp:posOffset>
                      </wp:positionV>
                      <wp:extent cx="5245100" cy="81216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0" cy="812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A7F5A" w14:textId="6B34C12C" w:rsidR="0035696D" w:rsidRDefault="0035696D">
                                  <w:r>
                                    <w:t>As a c</w:t>
                                  </w:r>
                                  <w:r w:rsidR="0071539D">
                                    <w:t>lerk</w:t>
                                  </w:r>
                                  <w:r>
                                    <w:t xml:space="preserve"> at Art Coop, Inc., </w:t>
                                  </w:r>
                                  <w:r w:rsidRPr="0035696D">
                                    <w:t>I regularly help customers find out-of-the-box solutions to their art-related problems.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A84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4.75pt;width:413pt;height:63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fz9gEAAM0DAAAOAAAAZHJzL2Uyb0RvYy54bWysU9tu3CAQfa/Uf0C8d33ROk2s9UZp0lSV&#10;0ouU9gMwxmtUYCiwa2+/vgN2NqvmLaofEOOBM3POHDbXk1bkIJyXYBparHJKhOHQSbNr6M8f9+8u&#10;KfGBmY4pMKKhR+Hp9fbtm81oa1HCAKoTjiCI8fVoGzqEYOss83wQmvkVWGEw2YPTLGDodlnn2Ijo&#10;WmVlnl9kI7jOOuDCe/x7NyfpNuH3veDhW997EYhqKPYW0urS2sY1225YvXPMDpIvbbBXdKGZNFj0&#10;BHXHAiN7J19AackdeOjDioPOoO8lF4kDsinyf9g8DsyKxAXF8fYkk/9/sPzr4dF+dyRMH2DCASYS&#10;3j4A/+WJgduBmZ24cQ7GQbAOCxdRsmy0vl6uRql97SNIO36BDofM9gES0NQ7HVVBngTRcQDHk+hi&#10;CoTjz6pcV0WOKY65y6IsLqpUgtVPt63z4ZMATeKmoQ6HmtDZ4cGH2A2rn47EYgbupVJpsMqQsaFX&#10;VVmlC2cZLQP6TkmNNfP4zU6IJD+aLl0OTKp5jwWUWVhHojPlMLUTHozsW+iOyN/B7C98D7gZwP2h&#10;ZERvNdT/3jMnKFGfDWp4VazX0YwpWFfvSwzceaY9zzDDEaqhgZJ5exuSgWeuN6h1L5MMz50svaJn&#10;kjqLv6Mpz+N06vkVbv8CAAD//wMAUEsDBBQABgAIAAAAIQDFXuH22wAAAAcBAAAPAAAAZHJzL2Rv&#10;d25yZXYueG1sTI9LT8MwEITvSPwHa5G4UZsqfYVsKgTiCqI8JG5uvE0i4nUUu0349ywnepyd0cy3&#10;xXbynTrRENvACLczA4q4Cq7lGuH97elmDSomy852gQnhhyJsy8uLwuYujPxKp12qlZRwzC1Ck1Kf&#10;ax2rhryNs9ATi3cIg7dJ5FBrN9hRyn2n58Ystbcty0Jje3poqPreHT3Cx/Ph6zMzL/WjX/RjmIxm&#10;v9GI11fT/R2oRFP6D8MfvqBDKUz7cGQXVYcgjySEbLMAJe56vpTDXmKrVQa6LPQ5f/kLAAD//wMA&#10;UEsBAi0AFAAGAAgAAAAhALaDOJL+AAAA4QEAABMAAAAAAAAAAAAAAAAAAAAAAFtDb250ZW50X1R5&#10;cGVzXS54bWxQSwECLQAUAAYACAAAACEAOP0h/9YAAACUAQAACwAAAAAAAAAAAAAAAAAvAQAAX3Jl&#10;bHMvLnJlbHNQSwECLQAUAAYACAAAACEAtNkX8/YBAADNAwAADgAAAAAAAAAAAAAAAAAuAgAAZHJz&#10;L2Uyb0RvYy54bWxQSwECLQAUAAYACAAAACEAxV7h9tsAAAAHAQAADwAAAAAAAAAAAAAAAABQBAAA&#10;ZHJzL2Rvd25yZXYueG1sUEsFBgAAAAAEAAQA8wAAAFgFAAAAAA==&#10;" filled="f" stroked="f">
                      <v:textbox>
                        <w:txbxContent>
                          <w:p w14:paraId="151A7F5A" w14:textId="6B34C12C" w:rsidR="0035696D" w:rsidRDefault="0035696D">
                            <w:r>
                              <w:t>As a c</w:t>
                            </w:r>
                            <w:r w:rsidR="0071539D">
                              <w:t>lerk</w:t>
                            </w:r>
                            <w:r>
                              <w:t xml:space="preserve"> at Art Coop, Inc., </w:t>
                            </w:r>
                            <w:r w:rsidRPr="0035696D">
                              <w:t>I regularly help customers find out-of-the-box solutions to their art-related problems.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Spectral" w:hAnsi="Spectral"/>
                <w:b/>
                <w:bCs/>
                <w:sz w:val="22"/>
                <w:szCs w:val="22"/>
              </w:rPr>
              <w:t>A</w:t>
            </w:r>
            <w:r>
              <w:rPr>
                <w:rFonts w:ascii="Spectral" w:hAnsi="Spectral"/>
                <w:b/>
                <w:bCs/>
                <w:caps w:val="0"/>
                <w:sz w:val="22"/>
                <w:szCs w:val="22"/>
              </w:rPr>
              <w:t>rt Coop, Inc. | C</w:t>
            </w:r>
            <w:r w:rsidR="0071539D">
              <w:rPr>
                <w:rFonts w:ascii="Spectral" w:hAnsi="Spectral"/>
                <w:b/>
                <w:bCs/>
                <w:caps w:val="0"/>
                <w:sz w:val="22"/>
                <w:szCs w:val="22"/>
              </w:rPr>
              <w:t>lerk</w:t>
            </w:r>
          </w:p>
          <w:p w14:paraId="73748887" w14:textId="7A94B16D" w:rsidR="0035696D" w:rsidRDefault="0035696D" w:rsidP="0035696D"/>
        </w:tc>
      </w:tr>
    </w:tbl>
    <w:p w14:paraId="3618B7D8" w14:textId="6F87B5DB" w:rsidR="00180710" w:rsidRPr="00DE759B" w:rsidRDefault="00931C76" w:rsidP="00FB0432">
      <w:pPr>
        <w:rPr>
          <w:sz w:val="12"/>
        </w:rPr>
      </w:pPr>
      <w:r>
        <w:rPr>
          <w:sz w:val="12"/>
        </w:rPr>
        <w:br w:type="textWrapping" w:clear="all"/>
      </w:r>
    </w:p>
    <w:sectPr w:rsidR="00180710" w:rsidRPr="00DE759B" w:rsidSect="00526631"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A109" w14:textId="77777777" w:rsidR="005032C3" w:rsidRDefault="005032C3" w:rsidP="003D42E9">
      <w:r>
        <w:separator/>
      </w:r>
    </w:p>
  </w:endnote>
  <w:endnote w:type="continuationSeparator" w:id="0">
    <w:p w14:paraId="379566CD" w14:textId="77777777" w:rsidR="005032C3" w:rsidRDefault="005032C3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Spectral Light">
    <w:panose1 w:val="02020302060000000000"/>
    <w:charset w:val="00"/>
    <w:family w:val="roman"/>
    <w:pitch w:val="variable"/>
    <w:sig w:usb0="E000027F" w:usb1="4000E43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1DD2" w14:textId="77777777" w:rsidR="005032C3" w:rsidRDefault="005032C3" w:rsidP="003D42E9">
      <w:r>
        <w:separator/>
      </w:r>
    </w:p>
  </w:footnote>
  <w:footnote w:type="continuationSeparator" w:id="0">
    <w:p w14:paraId="268F41FF" w14:textId="77777777" w:rsidR="005032C3" w:rsidRDefault="005032C3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54F1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54F1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54F1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0"/>
  </w:num>
  <w:num w:numId="2" w16cid:durableId="12109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2F"/>
    <w:rsid w:val="000761F2"/>
    <w:rsid w:val="000D60A5"/>
    <w:rsid w:val="000E055C"/>
    <w:rsid w:val="00180710"/>
    <w:rsid w:val="0019254A"/>
    <w:rsid w:val="001A07E0"/>
    <w:rsid w:val="001D5578"/>
    <w:rsid w:val="001D7755"/>
    <w:rsid w:val="00212186"/>
    <w:rsid w:val="002179A6"/>
    <w:rsid w:val="00231540"/>
    <w:rsid w:val="002370D3"/>
    <w:rsid w:val="0030456C"/>
    <w:rsid w:val="00313CEB"/>
    <w:rsid w:val="00315265"/>
    <w:rsid w:val="00322C94"/>
    <w:rsid w:val="0035696D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A6BB1"/>
    <w:rsid w:val="005032C3"/>
    <w:rsid w:val="00523B0B"/>
    <w:rsid w:val="00526631"/>
    <w:rsid w:val="00531E08"/>
    <w:rsid w:val="005B647F"/>
    <w:rsid w:val="005B65A2"/>
    <w:rsid w:val="0061481A"/>
    <w:rsid w:val="006307EA"/>
    <w:rsid w:val="0063153B"/>
    <w:rsid w:val="00667329"/>
    <w:rsid w:val="00671B73"/>
    <w:rsid w:val="00713365"/>
    <w:rsid w:val="0071539D"/>
    <w:rsid w:val="00724932"/>
    <w:rsid w:val="00744959"/>
    <w:rsid w:val="007B67D3"/>
    <w:rsid w:val="008038BB"/>
    <w:rsid w:val="008543EA"/>
    <w:rsid w:val="00865306"/>
    <w:rsid w:val="008E42E7"/>
    <w:rsid w:val="008F52BA"/>
    <w:rsid w:val="009048D2"/>
    <w:rsid w:val="00931C76"/>
    <w:rsid w:val="00960AE6"/>
    <w:rsid w:val="00965610"/>
    <w:rsid w:val="009C2411"/>
    <w:rsid w:val="009F412F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BD48A5"/>
    <w:rsid w:val="00C832BD"/>
    <w:rsid w:val="00D51E18"/>
    <w:rsid w:val="00D7168E"/>
    <w:rsid w:val="00DE759B"/>
    <w:rsid w:val="00E0696E"/>
    <w:rsid w:val="00EA62A2"/>
    <w:rsid w:val="00EB6FE0"/>
    <w:rsid w:val="00EC5D87"/>
    <w:rsid w:val="00EE4AD0"/>
    <w:rsid w:val="00F85A56"/>
    <w:rsid w:val="00F96D85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C6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96D"/>
    <w:rPr>
      <w:color w:val="110C07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354F12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354F12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354F12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110C07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110C07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354F12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354F12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354F12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354F12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354F12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354F12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B3E078" w:themeColor="accent1" w:themeTint="66"/>
        <w:left w:val="single" w:sz="4" w:space="0" w:color="B3E078" w:themeColor="accent1" w:themeTint="66"/>
        <w:bottom w:val="single" w:sz="4" w:space="0" w:color="B3E078" w:themeColor="accent1" w:themeTint="66"/>
        <w:right w:val="single" w:sz="4" w:space="0" w:color="B3E078" w:themeColor="accent1" w:themeTint="66"/>
        <w:insideH w:val="single" w:sz="4" w:space="0" w:color="B3E078" w:themeColor="accent1" w:themeTint="66"/>
        <w:insideV w:val="single" w:sz="4" w:space="0" w:color="B3E07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D13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13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354F12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354F12" w:themeColor="accent1"/>
      <w:szCs w:val="22"/>
    </w:rPr>
  </w:style>
  <w:style w:type="character" w:customStyle="1" w:styleId="wixui-rich-texttext">
    <w:name w:val="wixui-rich-text__text"/>
    <w:basedOn w:val="DefaultParagraphFont"/>
    <w:rsid w:val="0035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fu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D002FCC184BF2AFB217E32F23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B78E-FB7F-4F8C-9B1E-10A357376B9E}"/>
      </w:docPartPr>
      <w:docPartBody>
        <w:p w:rsidR="00551735" w:rsidRDefault="00000000">
          <w:pPr>
            <w:pStyle w:val="C2AD002FCC184BF2AFB217E32F23FF1B"/>
          </w:pPr>
          <w:r w:rsidRPr="00457AA3">
            <w:t>Mar 20XX-</w:t>
          </w:r>
          <w:r w:rsidRPr="00457AA3">
            <w:br/>
            <w:t>Jan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Spectral Light">
    <w:panose1 w:val="020203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8E"/>
    <w:rsid w:val="00551735"/>
    <w:rsid w:val="00771F8E"/>
    <w:rsid w:val="0088745E"/>
    <w:rsid w:val="00C23C8C"/>
    <w:rsid w:val="00D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AD002FCC184BF2AFB217E32F23FF1B">
    <w:name w:val="C2AD002FCC184BF2AFB217E32F23F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354F12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2023-11-28T22:06:00Z</dcterms:created>
  <dcterms:modified xsi:type="dcterms:W3CDTF">2023-12-04T08:40:00Z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